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DokNai"/>
      <w:r w:rsidRPr="00D70820">
        <w:rPr>
          <w:rFonts w:ascii="Times New Roman" w:hAnsi="Times New Roman" w:cs="Times New Roman"/>
          <w:b/>
          <w:sz w:val="28"/>
          <w:szCs w:val="28"/>
        </w:rPr>
        <w:t>Об утверждении стандарта качества предоставления муниципальной услуги «Предоставление услуг в области организации отдыха, оздоровления, занятости детей и подростков в каникулярное время»</w:t>
      </w:r>
      <w:bookmarkEnd w:id="0"/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29.12.2012 № 273-03                           «Об образовании в Российской Федерации», от 06.10.2003 № 131-ФЗ                                         «Об общих принципах организации местного самоуправления в Российской Федерации», постановлением администрации Озерского</w:t>
      </w:r>
      <w:bookmarkStart w:id="1" w:name="_GoBack"/>
      <w:bookmarkEnd w:id="1"/>
      <w:r w:rsidRPr="00D70820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от 15.07.2008 № 2290 «Об утверждении Положения о стандартах качества предоставления бюджетных муниципальных услуг»,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 Утвердить стандарт качества предоставления муниципальной услуги «Предоставление услуг в области организации отдыха, оздоровления, занятости детей и подростков в каникулярное время» (приложение).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2. Отменить постановление от 18.04.2014 № 1142 «Об утверждении стандарта качества предоставления муниципальной услуги «Предоставление услуг в области организации отдыха, оздоровления, занятости детей                              и подростков в каникулярное время».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«Озерский вестник»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          на заместителя главы Озерского городского округа </w:t>
      </w:r>
      <w:proofErr w:type="spellStart"/>
      <w:r w:rsidRPr="00D70820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D7082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szCs w:val="28"/>
        </w:rPr>
      </w:pPr>
      <w:bookmarkStart w:id="2" w:name="Pdp"/>
      <w:r w:rsidRPr="00D70820">
        <w:rPr>
          <w:b w:val="0"/>
          <w:szCs w:val="28"/>
        </w:rPr>
        <w:t>Глава Озерского городского округа                                                Е.Ю. Щербаков</w:t>
      </w:r>
      <w:bookmarkEnd w:id="2"/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70820" w:rsidRPr="00D70820" w:rsidTr="00D443F8">
        <w:tc>
          <w:tcPr>
            <w:tcW w:w="4927" w:type="dxa"/>
            <w:shd w:val="clear" w:color="auto" w:fill="auto"/>
          </w:tcPr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bCs/>
                <w:sz w:val="28"/>
                <w:szCs w:val="28"/>
              </w:rPr>
              <w:t>Озерского городского округа</w:t>
            </w: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bCs/>
                <w:sz w:val="28"/>
                <w:szCs w:val="28"/>
              </w:rPr>
              <w:t>от 03.07.2020 № 1413</w:t>
            </w: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820" w:rsidRPr="00D70820" w:rsidRDefault="00D70820" w:rsidP="00D70820">
            <w:pPr>
              <w:suppressLineNumber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Стандарт качества предоставления муниципальной услуги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 xml:space="preserve">«Предоставление услуг в области организации отдыха, оздоровления, занятости детей и подростков в каникулярное время» 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I.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1.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Разработчик Стандарта</w:t>
      </w: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Разработчиком Стандарта качества муниципальной услуги в сфере образования (далее по тексту - Стандарт) является Управление образования администрации Озерского городского округа (далее по тексту - Управление образования).</w:t>
      </w: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2.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Область применения стандарта</w:t>
      </w: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 xml:space="preserve">Стандарт применяется к услуге в сфере образования, предоставляемой муниципальными образовательными организациями Озерского городского округа (далее по тексту - Организации). Стандарт устанавливает основные требования, обеспечивающие необходимый уровень качества и доступности услуги в сфере образования, организации отдыха, оздоровления, занятости детей и подростков  в каникулярное время. 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3. Термины и определения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Основные понятия, используемые в Стандарте: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                         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воспитанники - лица, осваивающие образовательную программу дошкольного образования, лица, осваивающие основную общеобразовательную </w:t>
      </w:r>
      <w:r w:rsidRPr="00D70820">
        <w:rPr>
          <w:rFonts w:ascii="Times New Roman" w:hAnsi="Times New Roman" w:cs="Times New Roman"/>
          <w:sz w:val="28"/>
          <w:szCs w:val="28"/>
        </w:rPr>
        <w:lastRenderedPageBreak/>
        <w:t>программу с одновременным проживанием или нахождением                                                  в образовательной организации;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bCs/>
          <w:sz w:val="28"/>
          <w:szCs w:val="28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                                           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D70820">
        <w:rPr>
          <w:rFonts w:ascii="Times New Roman" w:hAnsi="Times New Roman" w:cs="Times New Roman"/>
          <w:bCs/>
          <w:sz w:val="28"/>
          <w:szCs w:val="28"/>
        </w:rPr>
        <w:t xml:space="preserve"> организации), и лагеря, организованные образовательными организациями, осуществляющими организацию отдыха                           и </w:t>
      </w:r>
      <w:proofErr w:type="gramStart"/>
      <w:r w:rsidRPr="00D70820">
        <w:rPr>
          <w:rFonts w:ascii="Times New Roman" w:hAnsi="Times New Roman" w:cs="Times New Roman"/>
          <w:bCs/>
          <w:sz w:val="28"/>
          <w:szCs w:val="28"/>
        </w:rPr>
        <w:t>оздоровления</w:t>
      </w:r>
      <w:proofErr w:type="gramEnd"/>
      <w:r w:rsidRPr="00D70820">
        <w:rPr>
          <w:rFonts w:ascii="Times New Roman" w:hAnsi="Times New Roman" w:cs="Times New Roman"/>
          <w:bCs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D70820"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 w:rsidRPr="00D70820">
        <w:rPr>
          <w:rFonts w:ascii="Times New Roman" w:hAnsi="Times New Roman" w:cs="Times New Roman"/>
          <w:bCs/>
          <w:sz w:val="28"/>
          <w:szCs w:val="28"/>
        </w:rPr>
        <w:t>, общественных организациях (объединениях) и иных организациях;</w:t>
      </w:r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                                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  <w:proofErr w:type="gramEnd"/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4.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Основные нормативные правовые акты, регламентирующие качество предоставления муниципальной услуги в сфере образования:</w:t>
      </w:r>
    </w:p>
    <w:p w:rsidR="00D70820" w:rsidRPr="00D70820" w:rsidRDefault="00D70820" w:rsidP="00D70820">
      <w:pPr>
        <w:suppressLineNumbers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(принята на всенародном голосовании 12.12.1993);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Трудовой кодекс Российской Федерации от 30.12.2001 № 197-ФЗ;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Конвенция о правах ребенка (одобрена Генеральной Ассамблеей ООН 20.11.1989);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                                    в Российской Федерации»;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07.02.1992 № 2300-1 «О защите прав потребителей»;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 от 24.07.1998 № 124-ФЗ «Об основных гарантиях прав ре</w:t>
      </w:r>
      <w:r w:rsidR="00571D8E">
        <w:rPr>
          <w:rFonts w:ascii="Times New Roman" w:hAnsi="Times New Roman" w:cs="Times New Roman"/>
          <w:bCs/>
          <w:sz w:val="28"/>
          <w:szCs w:val="28"/>
        </w:rPr>
        <w:t>бенка в Российской Федерации» (</w:t>
      </w:r>
      <w:r w:rsidRPr="00D70820">
        <w:rPr>
          <w:rFonts w:ascii="Times New Roman" w:hAnsi="Times New Roman" w:cs="Times New Roman"/>
          <w:bCs/>
          <w:sz w:val="28"/>
          <w:szCs w:val="28"/>
        </w:rPr>
        <w:t>с изменениями и дополнениями);</w:t>
      </w:r>
    </w:p>
    <w:p w:rsidR="00D70820" w:rsidRPr="00571D8E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71D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приказ </w:t>
      </w:r>
      <w:proofErr w:type="spellStart"/>
      <w:r w:rsidRPr="00571D8E">
        <w:rPr>
          <w:rFonts w:ascii="Times New Roman" w:hAnsi="Times New Roman" w:cs="Times New Roman"/>
          <w:bCs/>
          <w:color w:val="FF0000"/>
          <w:sz w:val="28"/>
          <w:szCs w:val="28"/>
        </w:rPr>
        <w:t>Минобрнауки</w:t>
      </w:r>
      <w:proofErr w:type="spellEnd"/>
      <w:r w:rsidRPr="00571D8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                               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70820" w:rsidRPr="00FC4914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4914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Правительства Российской Федерации                                                   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70820" w:rsidRPr="00E40F11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F11">
        <w:rPr>
          <w:rFonts w:ascii="Times New Roman" w:hAnsi="Times New Roman" w:cs="Times New Roman"/>
          <w:bCs/>
          <w:sz w:val="28"/>
          <w:szCs w:val="28"/>
        </w:rPr>
        <w:t>приказ Министерства финансов Российской Федерации                                      от 21.07.2011 № 86н «Об утверждении порядка предоставления информации государственным (муниципальным) учреждением, ее размещения                                          на официальном сайте в сети Интернет и ведения указанного сайта»;</w:t>
      </w:r>
    </w:p>
    <w:p w:rsidR="00D70820" w:rsidRPr="00E40F11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40F11">
        <w:rPr>
          <w:rFonts w:ascii="Times New Roman" w:hAnsi="Times New Roman" w:cs="Times New Roman"/>
          <w:bCs/>
          <w:color w:val="FF0000"/>
          <w:sz w:val="28"/>
          <w:szCs w:val="28"/>
        </w:rPr>
        <w:t>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                               и служащих, раздел «Квалификационные характеристики должностей работников образования»;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Главного государственного санитарного врача Российской Федерации от 22.10.2013 № 57 «Об утверждении санитарно-эпидемиологических правил СП 3.2.3110-13 «Профилактика энтеробиоза»;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                            и организации </w:t>
      </w:r>
      <w:proofErr w:type="gramStart"/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»;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постановление Главного государственного санитарного врача Российской Федерации от 19.04.2010 № 25 «Об утверждении СанПиН 2.4.4.2599-10»; 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СанПиН 2.2.2/2.4.1340-03»;</w:t>
      </w:r>
    </w:p>
    <w:p w:rsidR="00D70820" w:rsidRPr="007F027E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027E">
        <w:rPr>
          <w:rFonts w:ascii="Times New Roman" w:hAnsi="Times New Roman" w:cs="Times New Roman"/>
          <w:bCs/>
          <w:color w:val="FF0000"/>
          <w:sz w:val="28"/>
          <w:szCs w:val="28"/>
        </w:rPr>
        <w:t>постановление Главного государственного санитарного врача Российской Федерации от 14.05.2013 № 25 «Об утверждении СанПиН 2.4.4.3048-13 «Санитарно-эпидемиологические требования к устройству и организации работы детских лагерей палаточного типа»;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lastRenderedPageBreak/>
        <w:t>Закон Челябинской области от 29.08.2013 № 515-ЗО «Об образовании                            в Челябинской области»;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                                         по Челябинской области от 21.04.2003 № 13 «О выполнении на территории Челябинской области санитарно-эпидемиологических правил и нормативов «Санитарно-эпидемиологические требования к устройству, содержанию                                 и организации режима работы загородных стационарных учреждений отдыха                                    и оздоровления детей» СанПиН 2.4.4.1204-03»;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решение Собрания депутатов Озерского городского округа                                       от 26.02.2014 № 34 «О Положении об организации отдыха детей                                               в каникулярное время в Озерском городском округе».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5. Основные факторы качества, используемые в Стандарте:</w:t>
      </w:r>
    </w:p>
    <w:p w:rsidR="00D70820" w:rsidRPr="00D70820" w:rsidRDefault="00D70820" w:rsidP="00D70820">
      <w:pPr>
        <w:suppressLineNumbers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1)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открытый доступ к сведениям о муниципальной услуге;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2)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документы, регламентирующие деятельность организации, предоставляющей услугу;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3)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удобные условия размещения и режим работы организации, предоставляющей услугу;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4)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наличие специального технического оснащения организации;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5)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укомплектованность организации специалистами и их квалификация;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6)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наличие требований к технологии оказания услуги организацией;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7)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особенности информационного сопровождения деятельности организации, предоставляющей услугу;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8)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 xml:space="preserve">наличие внутренней (собственной) и внешней систем </w:t>
      </w:r>
      <w:proofErr w:type="gramStart"/>
      <w:r w:rsidRPr="00D70820">
        <w:rPr>
          <w:rFonts w:ascii="Times New Roman" w:hAnsi="Times New Roman" w:cs="Times New Roman"/>
          <w:bCs/>
          <w:sz w:val="28"/>
          <w:szCs w:val="28"/>
        </w:rPr>
        <w:t>контроля                          за</w:t>
      </w:r>
      <w:proofErr w:type="gramEnd"/>
      <w:r w:rsidRPr="00D70820">
        <w:rPr>
          <w:rFonts w:ascii="Times New Roman" w:hAnsi="Times New Roman" w:cs="Times New Roman"/>
          <w:bCs/>
          <w:sz w:val="28"/>
          <w:szCs w:val="28"/>
        </w:rPr>
        <w:t xml:space="preserve"> деятельностью организации, а также за соблюдением качества фактически предоставляемых услуг стандарту;</w:t>
      </w:r>
    </w:p>
    <w:p w:rsidR="00D70820" w:rsidRPr="00D70820" w:rsidRDefault="00D70820" w:rsidP="00D70820">
      <w:pPr>
        <w:suppressLineNumber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9)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перечень ответственных должностных лиц и мер ответственности указанных лиц за качественное предоставление бюджетных и муниципальных услуг в организации.</w:t>
      </w:r>
    </w:p>
    <w:p w:rsidR="00D70820" w:rsidRPr="00D70820" w:rsidRDefault="00D70820" w:rsidP="00D70820">
      <w:pPr>
        <w:pStyle w:val="a6"/>
        <w:ind w:left="0" w:firstLine="0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ind w:left="0" w:firstLine="0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II. Требования к качеству оказания муниципальной услуги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 Качество услуги «Предоставление услуг в области организации отдыха, оздоровления, занятости детей и подростков  в каникулярное время»</w:t>
      </w:r>
    </w:p>
    <w:p w:rsidR="00D70820" w:rsidRPr="00D70820" w:rsidRDefault="00D70820" w:rsidP="00D70820">
      <w:pPr>
        <w:pStyle w:val="a6"/>
        <w:tabs>
          <w:tab w:val="left" w:pos="1418"/>
        </w:tabs>
        <w:ind w:left="0" w:firstLine="0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 Сведения об услуге</w:t>
      </w:r>
    </w:p>
    <w:p w:rsidR="00D70820" w:rsidRPr="00D70820" w:rsidRDefault="00D70820" w:rsidP="00D70820">
      <w:pPr>
        <w:pStyle w:val="a6"/>
        <w:tabs>
          <w:tab w:val="left" w:pos="1418"/>
        </w:tabs>
        <w:ind w:left="0" w:firstLine="0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1.1.1.</w:t>
      </w:r>
      <w:r w:rsidRPr="00D70820">
        <w:rPr>
          <w:b w:val="0"/>
          <w:bCs/>
          <w:szCs w:val="28"/>
        </w:rPr>
        <w:tab/>
        <w:t>Наименование услуги: «Предоставление услуг в области организации отдыха, оздоровления, занятости детей и подростков                                      в каникулярное время».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1.1.2.</w:t>
      </w:r>
      <w:r w:rsidRPr="00D70820">
        <w:rPr>
          <w:b w:val="0"/>
          <w:bCs/>
          <w:szCs w:val="28"/>
        </w:rPr>
        <w:tab/>
        <w:t>Содержание (предмет) услуги: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организация отдыха и оздоровления детей в каникулярное время;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организация занятости детей и подростков в каникулярное время.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1.1.3.</w:t>
      </w:r>
      <w:r w:rsidRPr="00D70820">
        <w:rPr>
          <w:b w:val="0"/>
          <w:bCs/>
          <w:szCs w:val="28"/>
        </w:rPr>
        <w:tab/>
        <w:t>Стоимость услуги.</w:t>
      </w:r>
    </w:p>
    <w:p w:rsidR="00D70820" w:rsidRPr="00D70820" w:rsidRDefault="00D70820" w:rsidP="00D70820">
      <w:pPr>
        <w:pStyle w:val="a6"/>
        <w:tabs>
          <w:tab w:val="left" w:pos="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lastRenderedPageBreak/>
        <w:t xml:space="preserve">Организация отдыха и оздоровления детей в каникулярное время                              в лагерях с дневным пребыванием детей (городские оздоровительные лагеря),                    с круглосуточным пребыванием детей (загородные оздоровительные лагеря) является частично платной муниципальной услугой.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proofErr w:type="gramStart"/>
      <w:r w:rsidRPr="00D70820">
        <w:rPr>
          <w:b w:val="0"/>
          <w:bCs/>
          <w:szCs w:val="28"/>
        </w:rPr>
        <w:t>Размер платы определяется в соответствии с постановлением администрации Озерского городского округа от 28.11.2012 № 3715                                 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 Озерского городского округа, оказываемые (выполняемые)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задания».</w:t>
      </w:r>
      <w:proofErr w:type="gramEnd"/>
    </w:p>
    <w:p w:rsidR="00D70820" w:rsidRPr="00D70820" w:rsidRDefault="00D70820" w:rsidP="00D70820">
      <w:pPr>
        <w:pStyle w:val="a6"/>
        <w:tabs>
          <w:tab w:val="left" w:pos="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Для организации отдыха детей в каникулярное время допускается                           в установленном порядке привлечение сре</w:t>
      </w:r>
      <w:proofErr w:type="gramStart"/>
      <w:r w:rsidRPr="00D70820">
        <w:rPr>
          <w:b w:val="0"/>
          <w:bCs/>
          <w:szCs w:val="28"/>
        </w:rPr>
        <w:t>дств пр</w:t>
      </w:r>
      <w:proofErr w:type="gramEnd"/>
      <w:r w:rsidRPr="00D70820">
        <w:rPr>
          <w:b w:val="0"/>
          <w:bCs/>
          <w:szCs w:val="28"/>
        </w:rPr>
        <w:t xml:space="preserve">едприятий и учреждений, родительских средств и иных не запрещенных действующим законодательством средств.   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1.1.4.</w:t>
      </w:r>
      <w:r w:rsidRPr="00D70820">
        <w:rPr>
          <w:b w:val="0"/>
          <w:bCs/>
          <w:szCs w:val="28"/>
        </w:rPr>
        <w:tab/>
        <w:t xml:space="preserve">Получатель услуги: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proofErr w:type="gramStart"/>
      <w:r w:rsidRPr="00D70820">
        <w:rPr>
          <w:b w:val="0"/>
          <w:bCs/>
          <w:szCs w:val="28"/>
        </w:rPr>
        <w:t>по организации отдыха и оздоровления детей в каникулярное время                         в лагерях с дневным и круглосуточным пребыванием - обучающиеся                              и воспитанники образовательных организаций Озерского городского округа                     в возрасте от 6 до 17 лет включительно (далее по тексту - дети, обучающиеся, воспитанники), за исключением подростков, обучающихся в организациях профессионального образования или детей, отдыхающих в каникулярное время за счет средств федерального бюджета;</w:t>
      </w:r>
      <w:proofErr w:type="gramEnd"/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по организации занятости детей и подростков в каникулярное время - обучающиеся и воспитанники образовательных организаций Озерского городского округа в возрасте от 14 до 18 лет включительно (далее по тексту - дети, обучающиеся, воспитанники).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820">
        <w:rPr>
          <w:rFonts w:ascii="Times New Roman" w:hAnsi="Times New Roman" w:cs="Times New Roman"/>
          <w:bCs/>
          <w:sz w:val="28"/>
          <w:szCs w:val="28"/>
        </w:rPr>
        <w:t>1.1.5.</w:t>
      </w:r>
      <w:r w:rsidRPr="00D70820">
        <w:rPr>
          <w:rFonts w:ascii="Times New Roman" w:hAnsi="Times New Roman" w:cs="Times New Roman"/>
          <w:bCs/>
          <w:sz w:val="28"/>
          <w:szCs w:val="28"/>
        </w:rPr>
        <w:tab/>
        <w:t>Организации, предоставляющие муниципальные услуги: муниципальные образовательные организации Озерского городского округа (</w:t>
      </w:r>
      <w:r w:rsidRPr="00D70820">
        <w:rPr>
          <w:rFonts w:ascii="Times New Roman" w:hAnsi="Times New Roman" w:cs="Times New Roman"/>
          <w:sz w:val="28"/>
          <w:szCs w:val="28"/>
        </w:rPr>
        <w:t>приложение к Стандарту качества предоставления муниципальной услуги «Предоставление услуг в области организации отдыха, оздоровления, занятости детей и подростков  в каникулярное время</w:t>
      </w:r>
      <w:r w:rsidRPr="00D70820">
        <w:rPr>
          <w:rFonts w:ascii="Times New Roman" w:hAnsi="Times New Roman" w:cs="Times New Roman"/>
          <w:b/>
          <w:sz w:val="28"/>
          <w:szCs w:val="28"/>
        </w:rPr>
        <w:t>»)</w:t>
      </w:r>
      <w:r w:rsidRPr="00D70820">
        <w:rPr>
          <w:rFonts w:ascii="Times New Roman" w:hAnsi="Times New Roman" w:cs="Times New Roman"/>
          <w:sz w:val="28"/>
          <w:szCs w:val="28"/>
        </w:rPr>
        <w:t>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1.1.6.</w:t>
      </w:r>
      <w:r w:rsidRPr="00D70820">
        <w:rPr>
          <w:b w:val="0"/>
          <w:bCs/>
          <w:szCs w:val="28"/>
        </w:rPr>
        <w:tab/>
        <w:t>Единица измерения: 1 воспитанник.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0"/>
        </w:tabs>
        <w:ind w:left="0" w:firstLine="709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1.2. Документы, регламентирующие деятельность организаций</w:t>
      </w:r>
    </w:p>
    <w:p w:rsidR="00D70820" w:rsidRPr="00D70820" w:rsidRDefault="00D70820" w:rsidP="00D70820">
      <w:pPr>
        <w:pStyle w:val="a6"/>
        <w:tabs>
          <w:tab w:val="left" w:pos="0"/>
        </w:tabs>
        <w:ind w:left="0" w:firstLine="709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Организации, оказывающие услугу по организации отдыха                            и оздоровления детей в каникулярное время, должны иметь устав, лицензию                        на </w:t>
      </w:r>
      <w:proofErr w:type="gramStart"/>
      <w:r w:rsidRPr="00D70820">
        <w:rPr>
          <w:b w:val="0"/>
          <w:bCs/>
          <w:szCs w:val="28"/>
        </w:rPr>
        <w:t>право ведения</w:t>
      </w:r>
      <w:proofErr w:type="gramEnd"/>
      <w:r w:rsidRPr="00D70820">
        <w:rPr>
          <w:b w:val="0"/>
          <w:bCs/>
          <w:szCs w:val="28"/>
        </w:rPr>
        <w:t xml:space="preserve"> образовательной деятельности, паспорт организации отдыха                    и оздоровления детей.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Организации, оказывающие услугу по организации отдыха                                         и оздоровления детей в каникулярное время, должны иметь акт приемки </w:t>
      </w:r>
      <w:r w:rsidRPr="00D70820">
        <w:rPr>
          <w:b w:val="0"/>
          <w:bCs/>
          <w:szCs w:val="28"/>
        </w:rPr>
        <w:lastRenderedPageBreak/>
        <w:t xml:space="preserve">организации, на базе которой будет организована смена лагеря с дневным (круглосуточным) пребыванием детей.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0"/>
        </w:tabs>
        <w:ind w:left="0" w:firstLine="0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1.3. Условия размещения и режим работы организаций</w:t>
      </w:r>
    </w:p>
    <w:p w:rsidR="00D70820" w:rsidRPr="00D70820" w:rsidRDefault="00D70820" w:rsidP="00D70820">
      <w:pPr>
        <w:pStyle w:val="a6"/>
        <w:tabs>
          <w:tab w:val="left" w:pos="0"/>
        </w:tabs>
        <w:ind w:left="0" w:firstLine="0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1.3.1.</w:t>
      </w:r>
      <w:r w:rsidRPr="00D70820">
        <w:rPr>
          <w:b w:val="0"/>
          <w:bCs/>
          <w:szCs w:val="28"/>
        </w:rPr>
        <w:tab/>
        <w:t>Лагерь с дневным пребыванием детей следует размещать не выше третьего этажа. Не допускается размещение помещений оздоровительного учреждения в подвальных и цокольных этажах здания.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Обо всех случаях возникновения групповых инфекционных                                           и неинфекционных заболеваний, аварийных ситуаций в работе систем </w:t>
      </w:r>
      <w:proofErr w:type="spellStart"/>
      <w:r w:rsidRPr="00D70820">
        <w:rPr>
          <w:b w:val="0"/>
          <w:bCs/>
          <w:szCs w:val="28"/>
        </w:rPr>
        <w:t>энерг</w:t>
      </w:r>
      <w:proofErr w:type="gramStart"/>
      <w:r w:rsidRPr="00D70820">
        <w:rPr>
          <w:b w:val="0"/>
          <w:bCs/>
          <w:szCs w:val="28"/>
        </w:rPr>
        <w:t>о</w:t>
      </w:r>
      <w:proofErr w:type="spellEnd"/>
      <w:r w:rsidRPr="00D70820">
        <w:rPr>
          <w:b w:val="0"/>
          <w:bCs/>
          <w:szCs w:val="28"/>
        </w:rPr>
        <w:t>-</w:t>
      </w:r>
      <w:proofErr w:type="gramEnd"/>
      <w:r w:rsidRPr="00D70820">
        <w:rPr>
          <w:b w:val="0"/>
          <w:bCs/>
          <w:szCs w:val="28"/>
        </w:rPr>
        <w:t xml:space="preserve">                  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                                             с законодательством Российской Федерации.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proofErr w:type="gramStart"/>
      <w:r w:rsidRPr="00D70820">
        <w:rPr>
          <w:b w:val="0"/>
          <w:bCs/>
          <w:szCs w:val="28"/>
        </w:rPr>
        <w:t>Набор помещений для размещения лагеря с дневным пребыванием детей должен включать: игровые комнаты, помещения для занятий кружков, спальные комнаты для дневного отдыха детей, медицинский кабинет, спортивный зал, пищеблок, помещение для сушки одежды и обуви</w:t>
      </w:r>
      <w:r w:rsidRPr="00D70820">
        <w:rPr>
          <w:bCs/>
          <w:szCs w:val="28"/>
        </w:rPr>
        <w:t xml:space="preserve">, </w:t>
      </w:r>
      <w:r w:rsidRPr="00D70820">
        <w:rPr>
          <w:b w:val="0"/>
          <w:bCs/>
          <w:szCs w:val="28"/>
        </w:rPr>
        <w:t>раздевалку для верхней одежды, кладовую спортинвентаря, игр и кружкового инвентаря, помещение санитарной комнаты, санузлы и умывальники, помещение                           для хранения, обработки уборочного инвентаря и приготовления дезинфекционных растворов.</w:t>
      </w:r>
      <w:proofErr w:type="gramEnd"/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Размещение детей в спальных комнатах проводится из расчета не менее                 3 </w:t>
      </w:r>
      <w:proofErr w:type="spellStart"/>
      <w:r w:rsidRPr="00D70820">
        <w:rPr>
          <w:b w:val="0"/>
          <w:bCs/>
          <w:szCs w:val="28"/>
        </w:rPr>
        <w:t>кв.м</w:t>
      </w:r>
      <w:proofErr w:type="spellEnd"/>
      <w:r w:rsidRPr="00D70820">
        <w:rPr>
          <w:b w:val="0"/>
          <w:bCs/>
          <w:szCs w:val="28"/>
        </w:rPr>
        <w:t>. на 1 человека, но не более 15 человек в одном помещении. Спальные помещения для мальчиков и девочек устраиваются раздельно независимо                            от возраста.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Игровые (из расчета не менее 1 </w:t>
      </w:r>
      <w:proofErr w:type="spellStart"/>
      <w:r w:rsidRPr="00D70820">
        <w:rPr>
          <w:b w:val="0"/>
          <w:bCs/>
          <w:szCs w:val="28"/>
        </w:rPr>
        <w:t>кв</w:t>
      </w:r>
      <w:proofErr w:type="gramStart"/>
      <w:r w:rsidRPr="00D70820">
        <w:rPr>
          <w:b w:val="0"/>
          <w:bCs/>
          <w:szCs w:val="28"/>
        </w:rPr>
        <w:t>.м</w:t>
      </w:r>
      <w:proofErr w:type="spellEnd"/>
      <w:proofErr w:type="gramEnd"/>
      <w:r w:rsidRPr="00D70820">
        <w:rPr>
          <w:b w:val="0"/>
          <w:bCs/>
          <w:szCs w:val="28"/>
        </w:rPr>
        <w:t xml:space="preserve"> на 1 человека) и кружковые комнаты (из расчета 1 помещение площадью не менее 36 </w:t>
      </w:r>
      <w:proofErr w:type="spellStart"/>
      <w:r w:rsidRPr="00D70820">
        <w:rPr>
          <w:b w:val="0"/>
          <w:bCs/>
          <w:szCs w:val="28"/>
        </w:rPr>
        <w:t>кв.м</w:t>
      </w:r>
      <w:proofErr w:type="spellEnd"/>
      <w:r w:rsidRPr="00D70820">
        <w:rPr>
          <w:b w:val="0"/>
          <w:bCs/>
          <w:szCs w:val="28"/>
        </w:rPr>
        <w:t xml:space="preserve"> на 50 человек) располагаются в помещениях, площадь и конфигурация которых могут обеспечить правильную расстановку мебели, благоприятные условия                                 для зрительной работы.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В кружковых помещениях должна быть полностью исключена возможность поражения детей электрическим током, химикатами, взрывчатыми веществами и другими вредными и поражающими факторами.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По размерам и состоянию помещения лагеря с дневным пребыванием детей и объектов трудовой деятельности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других факторов).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lastRenderedPageBreak/>
        <w:t>Организация питания в лагерях дневного пребывания детей осуществляется в соответствии с нормами СанПиН 2.4.4.2599-10 «Гигиенические требования к устройству, содержанию и организации режима                             в оздоровительных учреждениях с дневным пребыванием детей в период каникул» в соответствующе оборудованных столовых.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1.3.2.</w:t>
      </w:r>
      <w:r w:rsidRPr="00D70820">
        <w:rPr>
          <w:b w:val="0"/>
          <w:bCs/>
          <w:szCs w:val="28"/>
        </w:rPr>
        <w:tab/>
        <w:t>Продолжительность смены лагеря с дневным пребыванием детей    18 рабочих дней.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Перерыв между сменами в летнее время для проведения генеральной уборки и необходимой санитарной обработки Организаций составляет не менее 2 дней.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Режим дня в лагере с дневным пребыванием детей разрабатывается Организацией самостоятельно в соответствии с гигиеническими требованиями (СанПиН 2.4.4.2599-10), предъявляемыми к режиму для детей различных возрастных групп, и предусматривает: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максимальное пребывание детей на свежем воздухе и использование естественных факторов природы;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проведение оздоровительных, физкультурных, культурных мероприятий, организацию экскурсий, походов, игр;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достаточную продолжительность сна (для детей до 10 лет);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полноценное питание.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Лагеря с дневным пребыванием детей подразделяются </w:t>
      </w:r>
      <w:proofErr w:type="gramStart"/>
      <w:r w:rsidRPr="00D70820">
        <w:rPr>
          <w:b w:val="0"/>
          <w:bCs/>
          <w:szCs w:val="28"/>
        </w:rPr>
        <w:t>на</w:t>
      </w:r>
      <w:proofErr w:type="gramEnd"/>
      <w:r w:rsidRPr="00D70820">
        <w:rPr>
          <w:b w:val="0"/>
          <w:bCs/>
          <w:szCs w:val="28"/>
        </w:rPr>
        <w:t xml:space="preserve">: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лагеря с пребыванием детей до 14.30 часов и организацией 2-разового питания;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лагеря с пребыванием детей до 17.00 часов и организацией 3-разового питания и послеобеденного (дневного) сна - для детей до 10 лет.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Перерыв между приемами пищи должен быть не более 3,5 - 4,0 часов.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Режим дня разрабатывается с учетом состояния здоровья детей                            и корректируется в зависимости от сезона года.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1.3.3.</w:t>
      </w:r>
      <w:r w:rsidRPr="00D70820">
        <w:rPr>
          <w:b w:val="0"/>
          <w:bCs/>
          <w:szCs w:val="28"/>
        </w:rPr>
        <w:tab/>
        <w:t>Лагерь с круглосуточным пребыванием должен быть размещен                        в зданиях и помещениях, обеспеченных всеми средствами коммунально-бытового обслуживания, телефонной связью. Здания для проживания детей должны быть не выше 2-х этажей и рассчитаны на изолированное размещение не более 4-х отрядов. Состав и площади помещений загородной оздоровительной организации должны соответствовать требованиям строительных норм и правил (СанПиН 2.4.4.3155-13). Спальные комнаты                       для девочек и мальчиков должны быть раздельными.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Количество мест в обеденных залах столовой рассчитано                                          на одновременное обслуживание всех детей (в одну смену) из расчета 1,0 </w:t>
      </w:r>
      <w:proofErr w:type="spellStart"/>
      <w:r w:rsidRPr="00D70820">
        <w:rPr>
          <w:b w:val="0"/>
          <w:bCs/>
          <w:szCs w:val="28"/>
        </w:rPr>
        <w:t>кв</w:t>
      </w:r>
      <w:proofErr w:type="gramStart"/>
      <w:r w:rsidRPr="00D70820">
        <w:rPr>
          <w:b w:val="0"/>
          <w:bCs/>
          <w:szCs w:val="28"/>
        </w:rPr>
        <w:t>.м</w:t>
      </w:r>
      <w:proofErr w:type="spellEnd"/>
      <w:proofErr w:type="gramEnd"/>
      <w:r w:rsidRPr="00D70820">
        <w:rPr>
          <w:b w:val="0"/>
          <w:bCs/>
          <w:szCs w:val="28"/>
        </w:rPr>
        <w:t xml:space="preserve"> на одно место. Для младших школьников (6 - 9 лет) выделяют обеденные залы вместимостью не более 100 мест. Не допускается размещать в подвальных                             и цокольных этажах зданий оздоровительных организаций помещения                          для пребывания детей, столовые, помещения медицинского назначения. 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Продолжительность смены лагеря с круглосуточным пребыванием детей определяется длительностью каникул и составляет в период летних каникул                      </w:t>
      </w:r>
      <w:r w:rsidRPr="00D70820">
        <w:rPr>
          <w:b w:val="0"/>
          <w:bCs/>
          <w:szCs w:val="28"/>
        </w:rPr>
        <w:lastRenderedPageBreak/>
        <w:t xml:space="preserve">не менее 21 календарного дня; осенью, зимой и весной не менее 7 календарных дней. 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Перерыв между сменами в летнее время для проведения генеральной уборки и необходимой санитарной обработки Организаций составляет не менее 2 дней.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Режим дня в лагере с круглосуточным пребыванием детей разрабатывается Организацией самостоятельно в соответствии                                         с гигиеническими требованиями, предъявляемыми к режимам для детей различных возрастных групп, и предусматривает: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оптимальное чередование всех видов деятельности с учетом возраста, пола, состояния здоровья и функциональных возможностей детей;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максимальное пребывание детей на свежем воздухе и использование естественных факторов природы;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проведение оздоровительных, физкультурных, культурных мероприятий, организацию экскурсий, походов, игр;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достаточную продолжительность сна и отдыха;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полноценное рационально сбалансированное питание.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В лагерях с круглосуточным пребыванием должно быть организовано             5-6 разовое питание и послеобеденный (дневной) сон - для детей до 10 лет.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Перерыв между приемами пищи должен быть не более 3,5 - 4,0 часов.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Режим дня разрабатывается с учетом состояния здоровья детей                                  и корректируется в зависимости от сезона года.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Количество смен определяется постановлением администрации Озерского городского округа ежегодно.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1.3.4.</w:t>
      </w:r>
      <w:r w:rsidRPr="00D70820">
        <w:rPr>
          <w:b w:val="0"/>
          <w:bCs/>
          <w:szCs w:val="28"/>
        </w:rPr>
        <w:tab/>
        <w:t>Предоставление услуги занятости детей и подростков организуется на базе муниципальных образовательных организаций и других организаций, выступающих в качестве работодателя, размещенных на территории Озерского городского округа в специально предназначенных зданиях и помещениях, обеспеченных всеми средствами коммунально-бытового обслуживания, телефонной связью.</w:t>
      </w: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Продолжительность выполняемых трудовых обязанностей                                      и длительность рабочего дня определяется Трудовым кодексом Российской Федерации и фиксируется в трудовом договоре. </w:t>
      </w:r>
    </w:p>
    <w:p w:rsidR="00D70820" w:rsidRPr="00D70820" w:rsidRDefault="00D70820" w:rsidP="00D70820">
      <w:pPr>
        <w:pStyle w:val="a6"/>
        <w:tabs>
          <w:tab w:val="left" w:pos="1418"/>
        </w:tabs>
        <w:ind w:left="0" w:firstLine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567"/>
        </w:tabs>
        <w:ind w:left="0" w:firstLine="0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1.4.</w:t>
      </w:r>
      <w:r w:rsidRPr="00D70820">
        <w:rPr>
          <w:b w:val="0"/>
          <w:bCs/>
          <w:szCs w:val="28"/>
        </w:rPr>
        <w:tab/>
        <w:t>Техническое оснащение организаций</w:t>
      </w:r>
    </w:p>
    <w:p w:rsidR="00D70820" w:rsidRPr="00D70820" w:rsidRDefault="00D70820" w:rsidP="00D70820">
      <w:pPr>
        <w:pStyle w:val="a6"/>
        <w:tabs>
          <w:tab w:val="left" w:pos="567"/>
        </w:tabs>
        <w:ind w:left="0" w:firstLine="0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276"/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Организация должна быть оснащена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 Оборудование Организаций, предоставляющих муниципальную услугу должно соответствовать требованиям СанПиН 2.4.4.3155-13 и СанПиН  2.4.4.2599-10.</w:t>
      </w:r>
    </w:p>
    <w:p w:rsidR="00D70820" w:rsidRPr="00D70820" w:rsidRDefault="00D70820" w:rsidP="00D70820">
      <w:pPr>
        <w:pStyle w:val="a6"/>
        <w:tabs>
          <w:tab w:val="left" w:pos="1276"/>
          <w:tab w:val="left" w:pos="1418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276"/>
          <w:tab w:val="left" w:pos="1418"/>
        </w:tabs>
        <w:ind w:left="0"/>
        <w:jc w:val="center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1.5.</w:t>
      </w:r>
      <w:r w:rsidRPr="00D70820">
        <w:rPr>
          <w:b w:val="0"/>
          <w:bCs/>
          <w:szCs w:val="28"/>
        </w:rPr>
        <w:tab/>
        <w:t>Укомплектованность организаций кадрами и их квалификация</w:t>
      </w:r>
    </w:p>
    <w:p w:rsidR="00D70820" w:rsidRPr="00D70820" w:rsidRDefault="00D70820" w:rsidP="00D70820">
      <w:pPr>
        <w:pStyle w:val="a6"/>
        <w:tabs>
          <w:tab w:val="left" w:pos="1276"/>
          <w:tab w:val="left" w:pos="1418"/>
        </w:tabs>
        <w:ind w:left="0"/>
        <w:jc w:val="center"/>
        <w:rPr>
          <w:b w:val="0"/>
          <w:bCs/>
          <w:szCs w:val="28"/>
        </w:rPr>
      </w:pPr>
    </w:p>
    <w:p w:rsidR="00D70820" w:rsidRPr="00D70820" w:rsidRDefault="00D70820" w:rsidP="00D70820">
      <w:pPr>
        <w:pStyle w:val="a6"/>
        <w:tabs>
          <w:tab w:val="left" w:pos="1276"/>
          <w:tab w:val="left" w:pos="1418"/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lastRenderedPageBreak/>
        <w:t>1.5.1.</w:t>
      </w:r>
      <w:r w:rsidRPr="00D70820">
        <w:rPr>
          <w:b w:val="0"/>
          <w:bCs/>
          <w:szCs w:val="28"/>
        </w:rPr>
        <w:tab/>
        <w:t xml:space="preserve">Организации должны располагать необходимым числом специалистов в соответствии со штатным расписанием, а также в соответствии с количеством укомплектованных групп (отрядов). У работников Организации должны быть должностные инструкции. 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1.5.2.</w:t>
      </w:r>
      <w:r w:rsidRPr="00D70820">
        <w:rPr>
          <w:b w:val="0"/>
          <w:bCs/>
          <w:szCs w:val="28"/>
        </w:rPr>
        <w:tab/>
        <w:t>Все работники Организации проходят при поступлении на работу предварительный медицинский осмотр, а также периодические профилактические медицинские осмотры, профессиональную гигиеническую подготовку в соответствии с действующим законодательством Российской Федерации. К работе с детьми в лагерях с круглосуточным пребыванием детей допускаются только сотрудники, привитые против дифтерии.</w:t>
      </w:r>
    </w:p>
    <w:p w:rsidR="00D70820" w:rsidRPr="00D70820" w:rsidRDefault="00D70820" w:rsidP="00D70820">
      <w:pPr>
        <w:pStyle w:val="a6"/>
        <w:tabs>
          <w:tab w:val="left" w:pos="1418"/>
          <w:tab w:val="left" w:pos="1560"/>
        </w:tabs>
        <w:ind w:left="0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1.5.3</w:t>
      </w:r>
      <w:r w:rsidRPr="00D70820">
        <w:rPr>
          <w:b w:val="0"/>
          <w:bCs/>
          <w:szCs w:val="28"/>
        </w:rPr>
        <w:tab/>
        <w:t xml:space="preserve">Уровень квалификации руководящих, педагогических и иных работников образовательной организации для каждой занимаемой должности должен соответствовать квалификационным требованиям, указанным                               в квалификационных справочниках, </w:t>
      </w:r>
      <w:proofErr w:type="gramStart"/>
      <w:r w:rsidRPr="00D70820">
        <w:rPr>
          <w:b w:val="0"/>
          <w:bCs/>
          <w:szCs w:val="28"/>
        </w:rPr>
        <w:t>и(</w:t>
      </w:r>
      <w:proofErr w:type="gramEnd"/>
      <w:r w:rsidRPr="00D70820">
        <w:rPr>
          <w:b w:val="0"/>
          <w:bCs/>
          <w:szCs w:val="28"/>
        </w:rPr>
        <w:t>или) профессиональным стандартам.</w:t>
      </w:r>
    </w:p>
    <w:p w:rsidR="00D70820" w:rsidRPr="00D70820" w:rsidRDefault="00D70820" w:rsidP="00D70820">
      <w:pPr>
        <w:pStyle w:val="a6"/>
        <w:tabs>
          <w:tab w:val="left" w:pos="1418"/>
          <w:tab w:val="left" w:pos="1560"/>
        </w:tabs>
        <w:ind w:left="0"/>
        <w:rPr>
          <w:b w:val="0"/>
          <w:bCs/>
          <w:szCs w:val="28"/>
        </w:rPr>
      </w:pPr>
    </w:p>
    <w:p w:rsidR="00D70820" w:rsidRPr="00D70820" w:rsidRDefault="00D70820" w:rsidP="00D70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</w:t>
      </w:r>
      <w:r w:rsidRPr="00D70820">
        <w:rPr>
          <w:rFonts w:ascii="Times New Roman" w:hAnsi="Times New Roman" w:cs="Times New Roman"/>
          <w:sz w:val="28"/>
          <w:szCs w:val="28"/>
        </w:rPr>
        <w:tab/>
        <w:t>Требования к технологии оказания услуги</w:t>
      </w:r>
    </w:p>
    <w:p w:rsidR="00D70820" w:rsidRPr="00D70820" w:rsidRDefault="00D70820" w:rsidP="00D70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1.6.1.</w:t>
      </w:r>
      <w:r w:rsidRPr="00D70820">
        <w:rPr>
          <w:rFonts w:ascii="Times New Roman" w:hAnsi="Times New Roman" w:cs="Times New Roman"/>
          <w:sz w:val="28"/>
          <w:szCs w:val="28"/>
        </w:rPr>
        <w:tab/>
        <w:t>Порядок доступа и обращений в Организацию, в том числе получению бланков обращений (заявлений) и регистрации обращений (заявлений).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Комплектование лагеря с дневным и круглосуточным пребыванием детей осуществляют их руководители самостоятельно с учетом требований действующего законодательства Российской Федерации и нормативных документов органа местного самоуправления.  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Информацию о начале смены лагеря дети и (или) родители (законные представители) могут получить непосредственно в Организациях, предоставляющих муниципальную услугу, либо на официальном сайте Управления образования (http://www.gorono-ozersk.ru), включающих адреса официальных сайтов Организаций (приложение к Стандарту качества предоставления муниципальной услуги «Предоставление услуг в области организации отдыха, оздоровления, занятости детей и подростков                                     в каникулярное время»).</w:t>
      </w:r>
      <w:proofErr w:type="gramEnd"/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Для получения услуги родители (законные представители) ребенка должны подать на имя руководителя Организации заявление о приеме в лагерь с дневным или круглосуточным пребыванием детей. Образец формы                                           для заявления можно получить непосредственно в Организации, или на сайте данной Организации.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Заявление о приеме в лагерь с дневным и круглосуточным пребыванием детей подается в Организацию не позднее, чем за 5 дней до начала смены лагеря. При наличии свободных мест в отряде (группе) возможно доукомплектование их детьми в течение первых 5 дней работы смены лагеря.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1.6.2.</w:t>
      </w:r>
      <w:r w:rsidRPr="00D70820">
        <w:rPr>
          <w:rFonts w:ascii="Times New Roman" w:hAnsi="Times New Roman" w:cs="Times New Roman"/>
          <w:sz w:val="28"/>
          <w:szCs w:val="28"/>
        </w:rPr>
        <w:tab/>
        <w:t>Правила приема на работу детей в Организации, предоставляющие муниципальную услугу по организации занятости детей и подростков                                     в каникулярное время.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lastRenderedPageBreak/>
        <w:t>Прием на работу детей осуществляется в соответствии с приказом Минтруда России от 12.02.2013 № 58н «Об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                                  от 14 до 18 лет в свободное от учебы время, безработных граждан, испытывающих трудности в поиске работы, безработных граждан в возрасте                                      от 18 до 20 лет из числа выпускников образовательных учреждений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образования,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ищущих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работу впервые».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Приказ ФСЗ РФ от 06.05.1994 № 59 «Об организации трудоустройства несовершеннолетних граждан на временную работу».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Для получения услуги дети обращаются с заявлением в Областное казенное учреждение «Центр занятости населения г. Озерска»,  расположенное  по адресу: г. Озерск, пр. Ленина, д. 62, кабинет № 126, (режим работы: понедельник, среда, пятница с 09.00 час. до 17.00 час., вторник - с 12.00 час.                     до 20.00 час., четверг - с 11.00 час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о 19.00 час.). Форма заявления размещена на сайте Областного казенного учреждения «Центр занятости г. Озерска» - www.czn-ozersk.ru - раздел «Государственные услуги» - «Организация временного трудоустройства несовершеннолетних граждан в возрасте                      от 14 до 18 лет в свободное от учебы время».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Центр занятости населения выдает направление в Организацию, выступающую в качестве работодателя, которая заключает с обучающимся (воспитанником) трудовой договор в соответствии с требованиями Трудового кодекса Российской Федерации.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1.6.3.</w:t>
      </w:r>
      <w:r w:rsidRPr="00D70820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Для получения услуги родители (законные представители) вместе                            с заявлением о приеме в лагерь с дневным пребыванием детей представляют следующие документы: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медицинское заключение (справку) о состоянии здоровья ребенка                          (за исключением детей, обучающихся в данной Организации);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(за исключением детей, обучающихся в данной Организации).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Для получения услуги родители (законные представители) вместе                                  с заявлением о приеме в лагерь с круглосуточным пребыванием детей представляют следующие документы: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медицинский полис ребенка;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справку из образовательной организации и справку о состоянии здоровья ребенка по форме 079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>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медицинское заключение (справку) из лечебно-профилактического учреждения о необходимости санаторного лечения;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(паспорт при наличии); 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первоочередное право на получение путевки.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lastRenderedPageBreak/>
        <w:t>Медицинский полис ребенка, свидетельство о рождении ребенка (паспорт), документ, удостоверяющий личность родителя                                                (законного представителя) ребенка, документы, подтверждающие первоочередное право на получение путевки представляются либо в двух экземплярах, один из которых подлинник, представляемый для обозрения                       и подлежащий возврату заявителю, другой - копия документа, прилагаемая                     к заявлению, либо в виде нотариально удостоверенных копий документов.</w:t>
      </w:r>
      <w:proofErr w:type="gramEnd"/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Справка из образовательной организации, справка о состоянии здоровья ребенка по форме 079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, медицинское заключение (справка) из лечебно-профилактического учреждения о необходимости санаторного лечения предоставляются в оригиналах в одном экземпляре.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ab/>
        <w:t>Первоочередное право на приобретение путевки в лагерь                            с круглосуточным пребыванием детей имеют: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дети, родители которых трудоустраиваются для работы в данный лагерь;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дети, находящиеся под опекой (попечительством);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дети, находящиеся в трудной жизненной ситуации по направлению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Озерского городского округа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>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услуги                               по  трудовому воспитанию детей, приведен в административном регламенте.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1.6.4.</w:t>
      </w:r>
      <w:r w:rsidRPr="00D70820">
        <w:rPr>
          <w:rFonts w:ascii="Times New Roman" w:hAnsi="Times New Roman" w:cs="Times New Roman"/>
          <w:sz w:val="28"/>
          <w:szCs w:val="28"/>
        </w:rPr>
        <w:tab/>
        <w:t>Состав и последовательность действий получателя муниципальной услуги и организации, предоставляющей муниципальную услугу: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Для получения муниципальной услуги в области организации отдыха                          и оздоровления заявители должны подать в Организацию, оказывающую муниципальную услугу, заявление в сроки, указанные в пункте 1.6.6 Стандарта.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 заявлению необходимо приложить необходимый пакет документов               (пункт 1.6.3.)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Зачисление ребенка в лагерь оформляется распорядительным актом руководителя Организации.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Организация, оказывающая муниципальную услугу в области организации отдыха и оздоровления, при проведении смены лагеря создает необходимые условия для оздоровления, отдыха и рационального использования каникулярного времени у воспитанников, формирования                                у них общей культуры и навыков здорового образа жизни, обеспечивает быструю адаптацию воспитанников с учетом возрастных особенностей.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Состав и последовательность действий получателя муниципальной услуги и организации, предоставляющей муниципальную услугу                                       по трудоустройству детей, определяется административным регламентом, указанным в пункте 1.6.2. настоящего Стандарта.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1.6.5.</w:t>
      </w:r>
      <w:r w:rsidRPr="00D70820">
        <w:rPr>
          <w:rFonts w:ascii="Times New Roman" w:hAnsi="Times New Roman" w:cs="Times New Roman"/>
          <w:sz w:val="28"/>
          <w:szCs w:val="28"/>
        </w:rPr>
        <w:tab/>
        <w:t xml:space="preserve">Объем и содержание муниципальной услуги.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 xml:space="preserve">Лагеря с дневным пребыванием детей комплектуются из числа обучающихся одной или нескольких близлежащих Организаций, подразделяются на одновозрастные и разновозрастные отряды (группы)                            не более 25 человек для обучающихся 2 - 4 классов и не более 30 человек                            для обучающихся старшего возраста. </w:t>
      </w:r>
      <w:proofErr w:type="gramEnd"/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lastRenderedPageBreak/>
        <w:t>Лагеря с круглосуточным пребыванием детей комплектуются из числа обучающихся Организаций, подразделяются на отряды (группы) с учетом возраста детей: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6 - 9-летние дети - не более 25 человек,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10 - 14-летние дети - не более 30 человек,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15 - 18-летние - не более 25 человек (рекомендована отдельная смена).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Оптимальная наполняемость групп при организации кружковой, секционной, клубной и т.п. работы не более 15 человек, допустимая -                             20 человек (за исключением хоровых, танцевальных, оркестровых и других).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Режим дня в загородных лагерях должен предусматривать: продолжительность ночного сна не менее 9 часов (для детей от 7 до 10 лет                           не менее 10 часов), дневного сна (отдыха) - не менее 1,5 часа.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 лагерях с дневным и круглосуточным  пребыванием детей проводятся кружковые, секционные, клубные, экскурсионные, игровые, коммуникативно-познавательные, физкультурно-оздоровительные и спортивные занятия.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 возможности занятия проводятся на воздухе, в ненастную погоду используются тенты, навесы, веранды.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Продолжительность занятий кружков и спортивных секций допускается не более 35 минут для детей 6-7 лет и не более 45 минут для детей старше 7 лет.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Для отдельных видов кружков (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>, юных натуралистов, краеведческий и т.п.) допускается продолжительность занятий до 1,5 часов.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После кружковой деятельности с ограниченной двигательной активностью (изобразительная деятельность, моделирование, шахматы, рукоделие и т.п.) предусматривается активный отдых, физические упражнения, спортивные развлечения на воздухе.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Посещение одним ребенком более 2-х кружков (секций) разного профиля не рекомендуется. В случае посещения ребенком 2-х кружков предпочтительно совмещение спортивного и неспортивного профилей. Кратность посещения занятий - не более 2 раз в неделю в одном кружке.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Мероприятия по физическому воспитанию организуются в соответствии                       с возрастом детей, состоянием их здоровья, уровнем физического развития                            и физической подготовленности.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Физкультурно-оздоровительная работа согласуется с медицинским работником и предусматривает следующие мероприятия: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занятия физкультурой в кружках, секциях, обучение плаванию;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820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D70820">
        <w:rPr>
          <w:rFonts w:ascii="Times New Roman" w:hAnsi="Times New Roman" w:cs="Times New Roman"/>
          <w:sz w:val="28"/>
          <w:szCs w:val="28"/>
        </w:rPr>
        <w:t xml:space="preserve"> и отрядные прогулки, экскурсии и походы с играми                            на местности;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спортивные соревнования и праздники;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занятия на тренажерах.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Спортивно - оздоровительные мероприятия могут проводиться                                  на базе стадиона и спортзала Организации, спортивных сооружений районного, местного или городского значения, спортивных школ и других объектов, выделенных для лагеря.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lastRenderedPageBreak/>
        <w:t>Все мероприятия физкультурно-оздоровительного и спортивного характера проводят под контролем медицинских работников.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Прогулки или занятия физической культурой на открытом воздухе                             не должны проводиться либо должны быть прекращены в следующих случаях: в дождь, при наличии мокрого и/или скользкого покрытия, повышающего риск получения травмы, при сильном ветре (свыше 10 м/с), при температуре воздуха ниже 20 градусов Цельсия. Не рекомендуется проводить массовые физкультурные и спортивные мероприятия при температуре окружающего воздуха выше + 28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Организация занятий с использованием компьютерной техники проводится в соответствии с гигиеническими требованиями                                              к </w:t>
      </w:r>
      <w:proofErr w:type="spellStart"/>
      <w:r w:rsidRPr="00D70820"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 w:rsidRPr="00D70820">
        <w:rPr>
          <w:rFonts w:ascii="Times New Roman" w:hAnsi="Times New Roman" w:cs="Times New Roman"/>
          <w:sz w:val="28"/>
          <w:szCs w:val="28"/>
        </w:rPr>
        <w:t xml:space="preserve"> терминалам и персональным электронно-вычислительным машинам (СанПиН 2.4.4.2599-10).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Не включенные в программу организации отдыха занятия, проводимые                                     в лагере с дневным и круглосуточным пребыванием детей, должны носить необязательный (факультативный) характер посещения их детьми.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Для оздоровления детей и подростков должно быть организовано полноценное питание с учетом физиологических потребностей растущего детского организма. Питание детей не менее 5 раз (завтрак, обед, полдник, ужин, второй ужин).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Питание детей организуется на базе столовой Организации (при наличии санитарно-эпидемиологического заключения о соответствии их санитарным правилам, с выделением отдельного зала, инвентаря и посуды для детей                             и определения графика приема пищи).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 отсутствии ребенка в лагере с круглосуточным пребыванием детей более 3-х дней он допускается в лагерь при наличии медицинского заключения о состоянии здоровья. При определении числа пропущенных занятий                             не учитываются актированные дни (дни с низкой температурой атмосферного воздуха).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При обнаружении у ребенка явных признаков недомогания                                      или простудных заболеваний (насморк, чихание) сотрудник лагеря должен направить такого ребенка в медицинский кабинет для проведения медицинского осмотра.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Организация, оказывающая услуги по организации занятости детей                           и подростков в каникулярное время, обязана организовывать труд детей                              в соответствии с Трудовым кодексом Российской Федерации, требованиями техники безопасности, охраны труда, в объеме, предусмотренном заключенным между Организацией и ребенком трудовым договором.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1.6.6.</w:t>
      </w:r>
      <w:r w:rsidRPr="00D70820">
        <w:rPr>
          <w:rFonts w:ascii="Times New Roman" w:hAnsi="Times New Roman" w:cs="Times New Roman"/>
          <w:sz w:val="28"/>
          <w:szCs w:val="28"/>
        </w:rPr>
        <w:tab/>
        <w:t>Сроки оказания муниципальной услуги, а также сроки                                      на совершение действий (принятие решений) в процессе оказания муниципальной услуги, сроки ожидания получения услуги после оформления соответствующего запроса: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прием заявлений в Организацию, оказывающую муниципальную услугу - с 01 марта текущего года и не позднее, чем за 5 дней до начала смены в период летних каникул и за месяц до начала каникул в течение учебного года,                               </w:t>
      </w:r>
      <w:r w:rsidRPr="00D70820">
        <w:rPr>
          <w:rFonts w:ascii="Times New Roman" w:hAnsi="Times New Roman" w:cs="Times New Roman"/>
          <w:sz w:val="28"/>
          <w:szCs w:val="28"/>
        </w:rPr>
        <w:lastRenderedPageBreak/>
        <w:t>но не позднее 5 дней до начала заезда. График смен определяется ежегодно постановлением администрации Озерского городского округа;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принятие решения о возможности предоставления путевки, либо решение об отказе в ее предоставлении с обоснованием причин отказа - в течение 5 рабочих дней после подачи заявления;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получение путевки - в течение 5 рабочих дней с момента принятия решения о ее выдачи.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Путевки распределяются и выдаются родителям (законным представителям) Организацией в порядке очередности подачи документов, указанных в пункте 1.6.3 настоящего Стандарта.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Сроки оказания муниципальной услуги по трудоустройству детей,                                    а также сроки на совершение действий (принятие решений) в процессе оказания муниципальной услуги, сроки ожидания получения услуги после оформления соответствующего запроса определяются административным регламентом                            и трудовым договором.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1.6.7.</w:t>
      </w:r>
      <w:r w:rsidRPr="00D70820">
        <w:rPr>
          <w:rFonts w:ascii="Times New Roman" w:hAnsi="Times New Roman" w:cs="Times New Roman"/>
          <w:sz w:val="28"/>
          <w:szCs w:val="28"/>
        </w:rPr>
        <w:tab/>
        <w:t>Основания для отказа в предоставлении муниципальной услуги: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препятствующего пребыванию в лагере или осуществлению трудовой деятельности;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несоответствия ребенка возрастной группе;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отсутствия свободных мест;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предоставление не полного пакета документов, указанных в пункте 1.6.3;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представленные документы содержат недостоверную информацию.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в связи с отсутствием свободных мест в отрядах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(группах) смены родители (законные представители) ребенка могут обратиться в Управление  образования и получить информацию о наличии свободных мест в отрядах (группах) смены лагерей с дневным                               и круглосуточным пребыванием детей на базе иных Организаций.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Основания для отказа в трудоустройстве ребенка определяются административным регламентом, указанным в пункте 1.6.2. настоящего Стандарта.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1.6.8.</w:t>
      </w:r>
      <w:r w:rsidRPr="00D70820">
        <w:rPr>
          <w:rFonts w:ascii="Times New Roman" w:hAnsi="Times New Roman" w:cs="Times New Roman"/>
          <w:sz w:val="28"/>
          <w:szCs w:val="28"/>
        </w:rPr>
        <w:tab/>
        <w:t>Основания для отчисления ребенка.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Отчисление ребенка из лагеря производится по распорядительному акту руководителя Организации, оказывающей соответствующую услугу                                     в следующих случаях: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при наличии медицинского заключения о состоянии здоровья ребенка, препятствующего его дальнейшему пребыванию в лагере;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 систематическом нарушении ребенком, его родителями                               (законными представителями) прав и законных интересов других детей                                и работников Организации или (и)  режима работы лагеря;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ребенка.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1.6.9.</w:t>
      </w:r>
      <w:r w:rsidRPr="00D70820">
        <w:rPr>
          <w:rFonts w:ascii="Times New Roman" w:hAnsi="Times New Roman" w:cs="Times New Roman"/>
          <w:sz w:val="28"/>
          <w:szCs w:val="28"/>
        </w:rPr>
        <w:tab/>
      </w:r>
      <w:r w:rsidRPr="00D70820">
        <w:rPr>
          <w:rFonts w:ascii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20">
        <w:rPr>
          <w:rFonts w:ascii="Times New Roman" w:hAnsi="Times New Roman" w:cs="Times New Roman"/>
          <w:color w:val="000000"/>
          <w:sz w:val="28"/>
          <w:szCs w:val="28"/>
        </w:rPr>
        <w:t>предоставление детям в каникулярное время мест в лагерях с дневным                         и круглосуточным пребыванием детей;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2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сохранения и укрепления здоровья детей;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20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и адаптация детей к жизни в обществе, привитие навыков самоуправления, чувства коллективизма и патриотизма</w:t>
      </w:r>
      <w:r w:rsidRPr="00D708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820" w:rsidRPr="00D70820" w:rsidRDefault="00D70820" w:rsidP="00D70820">
      <w:pPr>
        <w:pStyle w:val="a6"/>
        <w:tabs>
          <w:tab w:val="left" w:pos="1418"/>
        </w:tabs>
        <w:ind w:left="0"/>
        <w:rPr>
          <w:rFonts w:eastAsia="Calibri"/>
          <w:b w:val="0"/>
          <w:szCs w:val="28"/>
          <w:lang w:eastAsia="en-US"/>
        </w:rPr>
      </w:pPr>
      <w:r w:rsidRPr="00D70820">
        <w:rPr>
          <w:rFonts w:eastAsia="Calibri"/>
          <w:b w:val="0"/>
          <w:bCs/>
          <w:szCs w:val="28"/>
          <w:lang w:eastAsia="en-US"/>
        </w:rPr>
        <w:t>профилактика безнадзорности и правонарушений среди несовершеннолетних за счет привлечения детей к организованным формам отдыха, обеспечения занятости детей в каникулярное время.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1.6.10. Порядок подачи, регистрации и рассмотрения обращений                                  на недостаточные доступность и качество услуги, на несоблюдение Стандарта.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Обучающиеся и (или) их родители (законные представители) имеют право обращаться лично, а также направлять индивидуальные и коллективные обращения как непосредственно в Организацию, в том числе и в комиссию</w:t>
      </w:r>
      <w:r w:rsidRPr="00D708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по урегулированию споров между участниками образовательных отношений</w:t>
      </w:r>
      <w:r w:rsidRPr="00D70820">
        <w:rPr>
          <w:rFonts w:ascii="Times New Roman" w:hAnsi="Times New Roman" w:cs="Times New Roman"/>
          <w:sz w:val="28"/>
          <w:szCs w:val="28"/>
        </w:rPr>
        <w:t xml:space="preserve">, так и в Управление образования, а также иные компетентные органы государственной власти и местного самоуправления и должностным лицам. </w:t>
      </w:r>
      <w:proofErr w:type="gramEnd"/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Обращение должно содержать  фамилию, имя, отчество                                   (последнее - при наличии) заявителя, почтовый адрес, адрес электронной почты (при обращении в интернет-приемную), по которому должен быть направлен ответ, суть предложения, заявления или жалобы, а также личную подпись заявителя и дату.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 к письменному обращению прилагаются документы и материалы либо их копии.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Обращение, поступившее в Организацию, оказывающее муниципальную услугу, Управление образования подлежит обязательной регистрации                                    и рассмотрению в течение 30 дней со дня регистрации.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 исключительных случаях руководитель Организации, Управление образования вправе продлить срок рассмотрения обращения не более чем                          на 30 дней, уведомив о продлении срока его рассмотрения гражданина, направившего обращение.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Рассмотрение обращений производится в соответствии с Федеральным законом от 02.05.2006 № 59-ФЗ «О порядке рассмотрения обращений граждан Российской Федерации».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20">
        <w:rPr>
          <w:rFonts w:ascii="Times New Roman" w:hAnsi="Times New Roman" w:cs="Times New Roman"/>
          <w:color w:val="000000"/>
          <w:sz w:val="28"/>
          <w:szCs w:val="28"/>
        </w:rPr>
        <w:t>Порядок создания, организации работы, принятия решений комиссией                          по урегулированию споров между участниками образовательных отношений                    и их исполнения устанавливается локальным нормативным актом Организации                    в соответствии со ст. 45 Федерального закона от 29.12.2012 № 273-ФЗ                      «Об образовании в Российской Федерации».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1.7. Информационное сопровождение деятельности организаций</w:t>
      </w: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организаций должно осуществляться в соответствии со ст. 29 Федерального закона от 29.12.2012    № 273-ФЗ «Об образовании в Российской Федерации», Правилами размещения на официальном сайте образовательной организации в информационно-коммуникативной сети «Интернет» и обновления информации                                                    об образовательной организации, утвержденными постановлением Правительства Российской Федерации от 10.07.2013 № 582, Порядком </w:t>
      </w:r>
      <w:r w:rsidRPr="00D70820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Интернет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и ведения указанного сайта, утвержденным приказом министерства финансов Российской Федерации                            от 21.07.2011 «86н».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1.8.</w:t>
      </w:r>
      <w:r w:rsidRPr="00D708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предоставляющих услугу</w:t>
      </w:r>
    </w:p>
    <w:p w:rsidR="00D70820" w:rsidRPr="00D70820" w:rsidRDefault="00D70820" w:rsidP="00D70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оказывающих услуги в сфере дошкольного образования, осуществляется посредством процедур внутриучрежденческого (должностного) и ведомственного (учредительского) контроля. Внутриучрежденческий (должностной) контроль подразделяют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>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предварительный;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текущий;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последующий.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Организация должна иметь документально оформленную внутриучрежденческую (должностную) систему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деятельностью структурных подразделений и сотрудников по оказанию услуг в сфере образования на их соответствие Стандарту, другим нормативным документам                        в сфере образования.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Внутриучрежденческий (должностной) контроль осуществляется руководителем Организации, его заместителе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7082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70820">
        <w:rPr>
          <w:rFonts w:ascii="Times New Roman" w:hAnsi="Times New Roman" w:cs="Times New Roman"/>
          <w:sz w:val="28"/>
          <w:szCs w:val="28"/>
        </w:rPr>
        <w:t>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Ведомственный (учредительский)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деятельностью Организации, за соответствием качества фактически предоставляемых услуг                          в сфере образования настоящему Стандарту осуществляет Управление  образования.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Также внешний контроль по направлениям осуществляют органы                                   по надзору в сфере защиты прав потребителей и благополучия человека, органы Государственной противопожарной службы, другие государственные контролирующие органы, родительская общественность (родительские советы, попечительские советы). 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Выявленные недостатки по оказанию услуг в сфере образования анализируются, рассматриваются на заседаниях педагогических советов, профсоюзных комитетов, совещаниях при руководителе Организации, начальнике Управления образования, с принятием мер к их устранению, применением дисциплинарных взысканий (если будет установлена вина                               в некачественном предоставлении услуги).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1.9.</w:t>
      </w:r>
      <w:r w:rsidRPr="00D70820">
        <w:rPr>
          <w:rFonts w:ascii="Times New Roman" w:hAnsi="Times New Roman" w:cs="Times New Roman"/>
          <w:sz w:val="28"/>
          <w:szCs w:val="28"/>
        </w:rPr>
        <w:tab/>
        <w:t>Ответственность за качество оказания услуги</w:t>
      </w:r>
    </w:p>
    <w:p w:rsidR="00D70820" w:rsidRPr="00D70820" w:rsidRDefault="00D70820" w:rsidP="00D70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Полную ответственность за качество оказания услуг, соответствие оказываемых услуг Стандарту несет руководитель Организации.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lastRenderedPageBreak/>
        <w:t>Руководитель определяет основные цели, задачи и направления деятельности Организации в области совершенствования качества предоставляемых услуг.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Руководитель Организации обязан: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обеспечить разъяснение и доведение Стандарта до всех сотрудников Организации;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четко определить полномочия, ответственность и взаимодействие всего персонала Организации, осуществляющего предоставление услуг;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услуги                     в соответствии с требованиями Стандарта;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обеспечить внутренний 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соблюдением Стандарта                                        в Организации;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услуг.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1.10.</w:t>
      </w:r>
      <w:r w:rsidRPr="00D70820">
        <w:rPr>
          <w:rFonts w:ascii="Times New Roman" w:hAnsi="Times New Roman" w:cs="Times New Roman"/>
          <w:sz w:val="28"/>
          <w:szCs w:val="28"/>
        </w:rPr>
        <w:tab/>
        <w:t>Критерии оценки качества услуги</w:t>
      </w: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качество условий;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количество охваченных детей;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отсутствие травм у детей;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качество образовательного процесса;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качество достигнутых результатов деятельности.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1.11.</w:t>
      </w:r>
      <w:r w:rsidRPr="00D70820">
        <w:rPr>
          <w:rFonts w:ascii="Times New Roman" w:hAnsi="Times New Roman" w:cs="Times New Roman"/>
          <w:sz w:val="28"/>
          <w:szCs w:val="28"/>
        </w:rPr>
        <w:tab/>
        <w:t>Система индикаторов (характеристик) качества услуги</w:t>
      </w:r>
    </w:p>
    <w:p w:rsidR="00D70820" w:rsidRPr="00D70820" w:rsidRDefault="00D70820" w:rsidP="00D7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6317"/>
        <w:gridCol w:w="1275"/>
        <w:gridCol w:w="1595"/>
      </w:tblGrid>
      <w:tr w:rsidR="00D70820" w:rsidRPr="00D70820" w:rsidTr="00832C6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D70820" w:rsidRPr="00D70820" w:rsidTr="00832C64">
        <w:trPr>
          <w:trHeight w:val="59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Число случаев травматизма среди детей в период каникулярного отдыха в лагере дневного пребывания/круглосуточного пребывания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820" w:rsidRPr="00D70820" w:rsidTr="00832C64">
        <w:trPr>
          <w:trHeight w:val="59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Число обоснованных жалоб родителей или законных представителей на организацию отдыха в лагере дневного пребывания/ круглосуточного пребывания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820" w:rsidRPr="00D70820" w:rsidTr="00832C64">
        <w:trPr>
          <w:trHeight w:val="59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6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организованным отдыхом в каникулярное время, от выделенной квоты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szCs w:val="28"/>
        </w:rPr>
      </w:pPr>
    </w:p>
    <w:p w:rsidR="00D70820" w:rsidRPr="00D70820" w:rsidRDefault="00D70820" w:rsidP="00D70820">
      <w:pPr>
        <w:pStyle w:val="a6"/>
        <w:tabs>
          <w:tab w:val="left" w:pos="1560"/>
        </w:tabs>
        <w:ind w:left="0"/>
        <w:rPr>
          <w:b w:val="0"/>
          <w:szCs w:val="28"/>
        </w:rPr>
      </w:pPr>
    </w:p>
    <w:p w:rsidR="00D70820" w:rsidRPr="00D70820" w:rsidRDefault="00D70820" w:rsidP="00D70820">
      <w:pPr>
        <w:pStyle w:val="a6"/>
        <w:tabs>
          <w:tab w:val="left" w:pos="1560"/>
        </w:tabs>
        <w:ind w:left="0"/>
        <w:jc w:val="left"/>
        <w:rPr>
          <w:b w:val="0"/>
          <w:szCs w:val="28"/>
        </w:rPr>
      </w:pP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Начальник Управления </w:t>
      </w: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 xml:space="preserve">образования администрации </w:t>
      </w: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bCs/>
          <w:szCs w:val="28"/>
        </w:rPr>
      </w:pPr>
      <w:r w:rsidRPr="00D70820">
        <w:rPr>
          <w:b w:val="0"/>
          <w:bCs/>
          <w:szCs w:val="28"/>
        </w:rPr>
        <w:t>Озерского городского округа                                                           Л.В. Горбунова</w:t>
      </w: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964"/>
      </w:tblGrid>
      <w:tr w:rsidR="00D70820" w:rsidRPr="00D70820" w:rsidTr="00832C6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к Стандарту качества предоставления муниципальной услуги «Предоставление услуг в области организации отдыха, оздоровления, занятости детей и подростков                                   в каникулярное время»</w:t>
            </w:r>
          </w:p>
        </w:tc>
      </w:tr>
    </w:tbl>
    <w:p w:rsidR="00D70820" w:rsidRPr="00D70820" w:rsidRDefault="00D70820" w:rsidP="00D7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Прием граждан в Управлении образования администрации                                                         Озерского городского округа Челябинской области</w:t>
      </w: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Адрес: 456780, Челябинская область, г. Озерск, ул. Уральская, 8;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телефон/факс: 8(35130) 7-19-62.</w:t>
      </w:r>
    </w:p>
    <w:p w:rsidR="00D70820" w:rsidRPr="00D70820" w:rsidRDefault="00D70820" w:rsidP="00D7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D70820">
          <w:rPr>
            <w:rStyle w:val="a8"/>
            <w:rFonts w:ascii="Times New Roman" w:hAnsi="Times New Roman" w:cs="Times New Roman"/>
            <w:sz w:val="28"/>
            <w:szCs w:val="28"/>
          </w:rPr>
          <w:t>obrazovanie@gorono-ozersk.ru</w:t>
        </w:r>
      </w:hyperlink>
      <w:r w:rsidRPr="00D70820">
        <w:rPr>
          <w:rFonts w:ascii="Times New Roman" w:hAnsi="Times New Roman" w:cs="Times New Roman"/>
          <w:sz w:val="28"/>
          <w:szCs w:val="28"/>
        </w:rPr>
        <w:t>.</w:t>
      </w:r>
    </w:p>
    <w:p w:rsidR="00D70820" w:rsidRPr="00D70820" w:rsidRDefault="00D70820" w:rsidP="00D7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Часы работы: понедельник - четверг 08.30 час. - 17.42 час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70820" w:rsidRPr="00D70820" w:rsidRDefault="00D70820" w:rsidP="00D7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пятница 08.30 час. - 16.42 час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70820" w:rsidRPr="00D70820" w:rsidRDefault="00D70820" w:rsidP="00D7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перерыв 13.00 час. - 14.00 час.</w:t>
      </w:r>
    </w:p>
    <w:p w:rsidR="00D70820" w:rsidRPr="00D70820" w:rsidRDefault="00D70820" w:rsidP="00D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Прием граждан по личным вопросам начальником Управления образования (Горбунова Любовь Владимировна): 1-ый, 3-ий вторник месяца                с 15.00 час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08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820">
        <w:rPr>
          <w:rFonts w:ascii="Times New Roman" w:hAnsi="Times New Roman" w:cs="Times New Roman"/>
          <w:sz w:val="28"/>
          <w:szCs w:val="28"/>
        </w:rPr>
        <w:t>о предварительной записи).</w:t>
      </w:r>
    </w:p>
    <w:p w:rsidR="00D70820" w:rsidRPr="00D70820" w:rsidRDefault="00D70820" w:rsidP="00D708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20">
        <w:rPr>
          <w:rFonts w:ascii="Times New Roman" w:hAnsi="Times New Roman" w:cs="Times New Roman"/>
          <w:sz w:val="28"/>
          <w:szCs w:val="28"/>
        </w:rPr>
        <w:t>Информация об организациях Озерского городского округа, предоставляющих муниципальную услугу «Предоставление услуг в области организации отдыха, оздоровления, занятости детей и подростков в каникулярное время»</w:t>
      </w:r>
    </w:p>
    <w:p w:rsidR="00D70820" w:rsidRPr="00D70820" w:rsidRDefault="00D70820" w:rsidP="00D7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60"/>
        <w:gridCol w:w="7"/>
        <w:gridCol w:w="3288"/>
        <w:gridCol w:w="113"/>
        <w:gridCol w:w="3997"/>
        <w:gridCol w:w="113"/>
        <w:gridCol w:w="1554"/>
        <w:gridCol w:w="113"/>
      </w:tblGrid>
      <w:tr w:rsidR="00D70820" w:rsidRPr="00D70820" w:rsidTr="006F26B8">
        <w:trPr>
          <w:gridAfter w:val="1"/>
          <w:wAfter w:w="113" w:type="dxa"/>
          <w:trHeight w:val="4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Адрес, e-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0820" w:rsidRPr="00D70820" w:rsidTr="006F26B8">
        <w:trPr>
          <w:gridAfter w:val="1"/>
          <w:wAfter w:w="113" w:type="dxa"/>
          <w:trHeight w:val="1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820" w:rsidRPr="00D70820" w:rsidTr="006F26B8">
        <w:trPr>
          <w:gridAfter w:val="1"/>
          <w:wAfter w:w="113" w:type="dxa"/>
          <w:trHeight w:val="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      г. Озерск, б-р. Луначарского, 11, /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school21ozr@yandex.ru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(35130)71750</w:t>
            </w:r>
          </w:p>
        </w:tc>
      </w:tr>
      <w:tr w:rsidR="00D70820" w:rsidRPr="00D70820" w:rsidTr="006F26B8">
        <w:trPr>
          <w:gridAfter w:val="1"/>
          <w:wAfter w:w="113" w:type="dxa"/>
          <w:trHeight w:val="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№23»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456780, Россия, Челябинская область,                      г. Озерск, ул. Блюхера, 1-А, </w:t>
            </w:r>
            <w:r w:rsidRPr="00D70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sch23-ozersk@mail.ru</w:t>
              </w:r>
            </w:hyperlink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(35130)29245</w:t>
            </w:r>
          </w:p>
        </w:tc>
      </w:tr>
      <w:tr w:rsidR="00D70820" w:rsidRPr="00D70820" w:rsidTr="006F26B8">
        <w:trPr>
          <w:gridAfter w:val="1"/>
          <w:wAfter w:w="113" w:type="dxa"/>
          <w:trHeight w:val="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№24»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456780, Россия, Челябинская область,                       г. Озерск, ул. Лермонтова, 19,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school-24-ozersk@mail.ru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(35130)49974</w:t>
            </w:r>
          </w:p>
        </w:tc>
      </w:tr>
      <w:tr w:rsidR="00D70820" w:rsidRPr="00D70820" w:rsidTr="006F26B8">
        <w:trPr>
          <w:gridAfter w:val="1"/>
          <w:wAfter w:w="113" w:type="dxa"/>
          <w:trHeight w:val="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№25»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456780, Россия, Челябинская область,                        г. Озерск, ул. Матросова, 12-а,                 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school25ozersk@mail.ru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(35130)72277</w:t>
            </w:r>
          </w:p>
        </w:tc>
      </w:tr>
      <w:tr w:rsidR="00D70820" w:rsidRPr="00D70820" w:rsidTr="006F26B8">
        <w:trPr>
          <w:gridAfter w:val="1"/>
          <w:wAfter w:w="113" w:type="dxa"/>
          <w:trHeight w:val="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№27»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 г. Озерск, ул. Горная, 10,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zersk.</w:t>
            </w:r>
            <w:hyperlink r:id="rId12" w:history="1">
              <w:r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school27@mаil.ru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(35130)44762</w:t>
            </w:r>
          </w:p>
        </w:tc>
      </w:tr>
      <w:tr w:rsidR="00D70820" w:rsidRPr="00D70820" w:rsidTr="006F26B8">
        <w:trPr>
          <w:gridBefore w:val="1"/>
          <w:wBefore w:w="7" w:type="dxa"/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«Специальная (коррекционная) школа №29 VI вида»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456780, Россия, Челябинская область,                    г. Озерск, ул. 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Музрукова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school29.ozersk@mail.ru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(35130)75578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г. Озерск, ул. Советская, 43,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school30@telecom.ozersk.ru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(35130)41782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 г. Озерск, ул. Герцена, 12,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school32-ozersk@mail.ru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(35130)24451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г. Озерск, ул. Матросова, 49,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school33ozersk@mail.ru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(35130)45570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                        № 34 VII вида для </w:t>
            </w: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 ограниченными возможностями здоровья»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г. Озерск, проезд Комсомольский, 9,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school_34@inbox.ru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(35130)55544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456799, Россия, Челябинская область,                       г. Озерск, пос. 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0820">
              <w:rPr>
                <w:rFonts w:ascii="Times New Roman" w:hAnsi="Times New Roman" w:cs="Times New Roman"/>
                <w:sz w:val="28"/>
                <w:szCs w:val="28"/>
              </w:rPr>
              <w:br/>
              <w:t>ул. Центральная, 59</w:t>
            </w:r>
            <w:proofErr w:type="gramEnd"/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metlino_school35@mail.ru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(35130)90335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«Специальная (коррекционная) общеобразовательная школа №36 III-IV видов»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г. Озерск, ул. Бажова, 28,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compose?to=school36ozr%40mail.ru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school36ozr@mail.ru</w:t>
              </w:r>
            </w:hyperlink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(35130)43290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учреждение» Специальная (коррекционная) общеобразовательная школа-интернат №37 VIII вида»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456784, Россия, Челябинская область,                      г. Озерск, ул. 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Музрукова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, 32,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dir_school_37@mail.ru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(35130)24642</w:t>
            </w:r>
          </w:p>
        </w:tc>
      </w:tr>
      <w:tr w:rsidR="00D70820" w:rsidRPr="00D70820" w:rsidTr="006F26B8">
        <w:trPr>
          <w:gridBefore w:val="1"/>
          <w:wBefore w:w="7" w:type="dxa"/>
          <w:trHeight w:val="9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№38»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 г. Озерск, ул. Октябрьская, 2,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school38_ozersk@mail.ru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(35130)23901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№39»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г. Озерск,  ул. Матросова, 2,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licey39@ mail.ru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(35130)46733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Новогорная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№41»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456796, Россия, Челябинская область,                    г. Озерск, пос. 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Новогорный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, ул. 8 Марта, 6,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novdir41@mail.ru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(35130)92211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№202»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 г. Озерск, ул. Герцена, 7,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mbsu202@bk.ru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(35130)44838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оздоровительное образовательное учреждение санаторного типа для детей, нуждающихся в длительном лечении, санаторно-лесная школа им. Ю.А. Гагарина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456870, Россия, Челябинская область, город Кыштым, муниципальная санаторно-лесная школа                                          им. Ю.А. Гагарина, 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mslsh-gagarino@rambler.ru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(35151)49449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«Дворец творчества детей и молодежи»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456780, Россия, Челябинская область,                       г. Озерск, ул. </w:t>
            </w: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Иртяшская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dvorectdm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@ mail.ru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(35130)28504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г. Озерск, пр. Победы, 15а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duschal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@ mail.ru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(35130)20172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</w:t>
            </w: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детей «Детский эколого-биологический центр»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456780, Россия, Челябинская область,                       г. Озерск, ул. Горная, 14</w:t>
            </w:r>
          </w:p>
          <w:p w:rsidR="00D70820" w:rsidRPr="00D70820" w:rsidRDefault="00FD0324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70820" w:rsidRPr="00D7082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dedcozersk@yandex.ru</w:t>
              </w:r>
            </w:hyperlink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(35130)76494</w:t>
            </w:r>
          </w:p>
        </w:tc>
      </w:tr>
      <w:tr w:rsidR="00D70820" w:rsidRPr="00D70820" w:rsidTr="006F26B8">
        <w:trPr>
          <w:gridBefore w:val="1"/>
          <w:wBefore w:w="7" w:type="dxa"/>
          <w:trHeight w:val="8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456780, Россия, Челябинская область,                     г. Озерск, ул. Ермолаева, 26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adm.ut</w:t>
            </w:r>
            <w:proofErr w:type="spellEnd"/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@ mail.ru.</w:t>
            </w:r>
          </w:p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20" w:rsidRPr="00D70820" w:rsidRDefault="00D70820" w:rsidP="00D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20">
              <w:rPr>
                <w:rFonts w:ascii="Times New Roman" w:hAnsi="Times New Roman" w:cs="Times New Roman"/>
                <w:sz w:val="28"/>
                <w:szCs w:val="28"/>
              </w:rPr>
              <w:t>(35130)29903</w:t>
            </w:r>
          </w:p>
        </w:tc>
      </w:tr>
    </w:tbl>
    <w:p w:rsidR="00D70820" w:rsidRPr="00D70820" w:rsidRDefault="00D70820" w:rsidP="00D70820">
      <w:pPr>
        <w:pStyle w:val="a6"/>
        <w:ind w:left="0" w:firstLine="0"/>
        <w:jc w:val="left"/>
        <w:rPr>
          <w:b w:val="0"/>
          <w:szCs w:val="28"/>
        </w:rPr>
      </w:pP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bCs/>
          <w:szCs w:val="28"/>
        </w:rPr>
      </w:pPr>
    </w:p>
    <w:p w:rsidR="00D70820" w:rsidRPr="00D70820" w:rsidRDefault="00D70820" w:rsidP="00D7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820" w:rsidRPr="00D70820" w:rsidRDefault="00D70820" w:rsidP="00D70820">
      <w:pPr>
        <w:pStyle w:val="a6"/>
        <w:ind w:left="0" w:firstLine="0"/>
        <w:jc w:val="left"/>
        <w:rPr>
          <w:b w:val="0"/>
          <w:szCs w:val="28"/>
        </w:rPr>
      </w:pPr>
    </w:p>
    <w:p w:rsidR="00E61C21" w:rsidRPr="00D70820" w:rsidRDefault="00E61C21" w:rsidP="00D7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C21" w:rsidRPr="00D70820" w:rsidSect="00195EE2">
      <w:headerReference w:type="even" r:id="rId26"/>
      <w:headerReference w:type="default" r:id="rId27"/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24" w:rsidRDefault="00FD0324">
      <w:pPr>
        <w:spacing w:after="0" w:line="240" w:lineRule="auto"/>
      </w:pPr>
      <w:r>
        <w:separator/>
      </w:r>
    </w:p>
  </w:endnote>
  <w:endnote w:type="continuationSeparator" w:id="0">
    <w:p w:rsidR="00FD0324" w:rsidRDefault="00F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24" w:rsidRDefault="00FD0324">
      <w:pPr>
        <w:spacing w:after="0" w:line="240" w:lineRule="auto"/>
      </w:pPr>
      <w:r>
        <w:separator/>
      </w:r>
    </w:p>
  </w:footnote>
  <w:footnote w:type="continuationSeparator" w:id="0">
    <w:p w:rsidR="00FD0324" w:rsidRDefault="00FD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A2" w:rsidRDefault="00D70820" w:rsidP="00195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2A2" w:rsidRDefault="00FD0324" w:rsidP="00195E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E2" w:rsidRDefault="00D70820" w:rsidP="000D1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DB9"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B832A2" w:rsidRDefault="00D70820">
    <w:pPr>
      <w:pStyle w:val="a3"/>
      <w:ind w:right="360"/>
      <w:rPr>
        <w:sz w:val="24"/>
      </w:rPr>
    </w:pPr>
    <w:r>
      <w:rPr>
        <w:rStyle w:val="a5"/>
        <w:sz w:val="24"/>
      </w:rPr>
      <w:t>Постановление администрации Озерского городского округа от 03.07.2020 № 1413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0"/>
    <w:rsid w:val="0005395B"/>
    <w:rsid w:val="00523DB9"/>
    <w:rsid w:val="00571D8E"/>
    <w:rsid w:val="007F027E"/>
    <w:rsid w:val="00CB095D"/>
    <w:rsid w:val="00D70820"/>
    <w:rsid w:val="00E40F11"/>
    <w:rsid w:val="00E61C21"/>
    <w:rsid w:val="00FC4914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8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70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820"/>
  </w:style>
  <w:style w:type="paragraph" w:styleId="a6">
    <w:name w:val="Body Text Indent"/>
    <w:basedOn w:val="a"/>
    <w:link w:val="a7"/>
    <w:rsid w:val="00D70820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0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iPriority w:val="99"/>
    <w:unhideWhenUsed/>
    <w:rsid w:val="00D7082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2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8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70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0820"/>
  </w:style>
  <w:style w:type="paragraph" w:styleId="a6">
    <w:name w:val="Body Text Indent"/>
    <w:basedOn w:val="a"/>
    <w:link w:val="a7"/>
    <w:rsid w:val="00D70820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0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iPriority w:val="99"/>
    <w:unhideWhenUsed/>
    <w:rsid w:val="00D7082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2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1ozr@yandex.ru" TargetMode="External"/><Relationship Id="rId13" Type="http://schemas.openxmlformats.org/officeDocument/2006/relationships/hyperlink" Target="mailto:school29.ozersk@mail.ru" TargetMode="External"/><Relationship Id="rId18" Type="http://schemas.openxmlformats.org/officeDocument/2006/relationships/hyperlink" Target="mailto:metlino_school35@mail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chool38_ozersk@mail.ru" TargetMode="External"/><Relationship Id="rId7" Type="http://schemas.openxmlformats.org/officeDocument/2006/relationships/hyperlink" Target="mailto:obrazovanie@gorono-ozersk.ru" TargetMode="External"/><Relationship Id="rId12" Type="http://schemas.openxmlformats.org/officeDocument/2006/relationships/hyperlink" Target="mailto:school27@m&#1072;il.ru" TargetMode="External"/><Relationship Id="rId17" Type="http://schemas.openxmlformats.org/officeDocument/2006/relationships/hyperlink" Target="mailto:school_34@inbox.ru" TargetMode="External"/><Relationship Id="rId25" Type="http://schemas.openxmlformats.org/officeDocument/2006/relationships/hyperlink" Target="mailto:dedcozers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ool33ozersk@mail.ru" TargetMode="External"/><Relationship Id="rId20" Type="http://schemas.openxmlformats.org/officeDocument/2006/relationships/hyperlink" Target="mailto:dir_school_37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hool25ozersk@mail.ru" TargetMode="External"/><Relationship Id="rId24" Type="http://schemas.openxmlformats.org/officeDocument/2006/relationships/hyperlink" Target="mailto:mslsh-gagarino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ol32-ozersk@mail.ru" TargetMode="External"/><Relationship Id="rId23" Type="http://schemas.openxmlformats.org/officeDocument/2006/relationships/hyperlink" Target="mailto:mbsu202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hool-24-ozersk@mail.ru" TargetMode="External"/><Relationship Id="rId19" Type="http://schemas.openxmlformats.org/officeDocument/2006/relationships/hyperlink" Target="https://mail.yandex.ru/u2709/?uid=1130000003377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23-ozersk@mail.ru" TargetMode="External"/><Relationship Id="rId14" Type="http://schemas.openxmlformats.org/officeDocument/2006/relationships/hyperlink" Target="mailto:school30@telecom.ozersk.ru" TargetMode="External"/><Relationship Id="rId22" Type="http://schemas.openxmlformats.org/officeDocument/2006/relationships/hyperlink" Target="mailto:novdir41@mail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Аркадьевна Гордеева</dc:creator>
  <cp:lastModifiedBy>Лариса Аркадьевна Гордеева</cp:lastModifiedBy>
  <cp:revision>4</cp:revision>
  <dcterms:created xsi:type="dcterms:W3CDTF">2021-02-26T09:52:00Z</dcterms:created>
  <dcterms:modified xsi:type="dcterms:W3CDTF">2022-06-30T03:50:00Z</dcterms:modified>
</cp:coreProperties>
</file>